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9" w:rsidRDefault="00F80899" w:rsidP="00216F90">
      <w:pPr>
        <w:pStyle w:val="Naslov1"/>
        <w:jc w:val="center"/>
        <w:rPr>
          <w:rFonts w:ascii="Tahoma" w:hAnsi="Tahoma" w:cs="Tahoma"/>
          <w:i w:val="0"/>
          <w:sz w:val="20"/>
          <w:szCs w:val="20"/>
        </w:rPr>
      </w:pPr>
    </w:p>
    <w:p w:rsidR="00F80899" w:rsidRDefault="00F80899" w:rsidP="00216F90">
      <w:pPr>
        <w:pStyle w:val="Naslov1"/>
        <w:jc w:val="center"/>
        <w:rPr>
          <w:rFonts w:ascii="Tahoma" w:hAnsi="Tahoma" w:cs="Tahoma"/>
          <w:i w:val="0"/>
          <w:sz w:val="20"/>
          <w:szCs w:val="20"/>
        </w:rPr>
      </w:pPr>
    </w:p>
    <w:p w:rsidR="006C0F06" w:rsidRPr="00F80899" w:rsidRDefault="006C0F06" w:rsidP="00216F90">
      <w:pPr>
        <w:pStyle w:val="Naslov1"/>
        <w:jc w:val="center"/>
        <w:rPr>
          <w:rFonts w:ascii="Tahoma" w:hAnsi="Tahoma" w:cs="Tahoma"/>
          <w:i w:val="0"/>
          <w:sz w:val="20"/>
          <w:szCs w:val="20"/>
        </w:rPr>
      </w:pPr>
      <w:r w:rsidRPr="00F80899">
        <w:rPr>
          <w:rFonts w:ascii="Tahoma" w:hAnsi="Tahoma" w:cs="Tahoma"/>
          <w:i w:val="0"/>
          <w:sz w:val="20"/>
          <w:szCs w:val="20"/>
        </w:rPr>
        <w:t xml:space="preserve">Komunalno "B A S I L I J </w:t>
      </w:r>
      <w:proofErr w:type="spellStart"/>
      <w:r w:rsidRPr="00F80899">
        <w:rPr>
          <w:rFonts w:ascii="Tahoma" w:hAnsi="Tahoma" w:cs="Tahoma"/>
          <w:i w:val="0"/>
          <w:sz w:val="20"/>
          <w:szCs w:val="20"/>
        </w:rPr>
        <w:t>A"d.o.o</w:t>
      </w:r>
      <w:proofErr w:type="spellEnd"/>
      <w:r w:rsidRPr="00F80899">
        <w:rPr>
          <w:rFonts w:ascii="Tahoma" w:hAnsi="Tahoma" w:cs="Tahoma"/>
          <w:i w:val="0"/>
          <w:sz w:val="20"/>
          <w:szCs w:val="20"/>
        </w:rPr>
        <w:t xml:space="preserve">., 21430 </w:t>
      </w:r>
      <w:proofErr w:type="spellStart"/>
      <w:r w:rsidRPr="00F80899">
        <w:rPr>
          <w:rFonts w:ascii="Tahoma" w:hAnsi="Tahoma" w:cs="Tahoma"/>
          <w:i w:val="0"/>
          <w:sz w:val="20"/>
          <w:szCs w:val="20"/>
        </w:rPr>
        <w:t>Grohote</w:t>
      </w:r>
      <w:proofErr w:type="spellEnd"/>
      <w:r w:rsidRPr="00F80899">
        <w:rPr>
          <w:rFonts w:ascii="Tahoma" w:hAnsi="Tahoma" w:cs="Tahoma"/>
          <w:i w:val="0"/>
          <w:sz w:val="20"/>
          <w:szCs w:val="20"/>
        </w:rPr>
        <w:t xml:space="preserve">, </w:t>
      </w:r>
      <w:proofErr w:type="spellStart"/>
      <w:r w:rsidRPr="00F80899">
        <w:rPr>
          <w:rFonts w:ascii="Tahoma" w:hAnsi="Tahoma" w:cs="Tahoma"/>
          <w:i w:val="0"/>
          <w:sz w:val="20"/>
          <w:szCs w:val="20"/>
        </w:rPr>
        <w:t>Podkuća</w:t>
      </w:r>
      <w:proofErr w:type="spellEnd"/>
      <w:r w:rsidRPr="00F80899">
        <w:rPr>
          <w:rFonts w:ascii="Tahoma" w:hAnsi="Tahoma" w:cs="Tahoma"/>
          <w:i w:val="0"/>
          <w:sz w:val="20"/>
          <w:szCs w:val="20"/>
        </w:rPr>
        <w:t xml:space="preserve"> 8,</w:t>
      </w:r>
    </w:p>
    <w:p w:rsidR="006C0F06" w:rsidRPr="00F80899" w:rsidRDefault="006C0F06" w:rsidP="00216F90">
      <w:pPr>
        <w:pStyle w:val="Naslov1"/>
        <w:jc w:val="center"/>
        <w:rPr>
          <w:rFonts w:ascii="Tahoma" w:hAnsi="Tahoma" w:cs="Tahoma"/>
          <w:b/>
          <w:i w:val="0"/>
          <w:sz w:val="20"/>
          <w:szCs w:val="20"/>
        </w:rPr>
      </w:pPr>
      <w:r w:rsidRPr="00F80899">
        <w:rPr>
          <w:rFonts w:ascii="Tahoma" w:hAnsi="Tahoma" w:cs="Tahoma"/>
          <w:b/>
          <w:i w:val="0"/>
          <w:sz w:val="20"/>
          <w:szCs w:val="20"/>
        </w:rPr>
        <w:t>MB 1715011 – OIB 23193263251</w:t>
      </w:r>
    </w:p>
    <w:p w:rsidR="006C0F06" w:rsidRPr="00F80899" w:rsidRDefault="006C0F06" w:rsidP="009C7AE8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F80899">
        <w:rPr>
          <w:rFonts w:ascii="Tahoma" w:hAnsi="Tahoma" w:cs="Tahoma"/>
          <w:bCs/>
          <w:sz w:val="20"/>
          <w:szCs w:val="20"/>
        </w:rPr>
        <w:t>žiro račun  2360000 –1101651169;  tel.021/718-888;  fax.021/ 718-889</w:t>
      </w:r>
    </w:p>
    <w:p w:rsidR="006C0F06" w:rsidRPr="00F80899" w:rsidRDefault="00A06E03" w:rsidP="00F80899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F80899" w:rsidRPr="00DD2C6E">
          <w:rPr>
            <w:rStyle w:val="Hiperveza"/>
            <w:rFonts w:ascii="Tahoma" w:hAnsi="Tahoma" w:cs="Tahoma"/>
            <w:bCs/>
            <w:sz w:val="20"/>
            <w:szCs w:val="20"/>
          </w:rPr>
          <w:t>www.komunalno-basilija.hr</w:t>
        </w:r>
      </w:hyperlink>
      <w:r w:rsidR="00F80899">
        <w:rPr>
          <w:rFonts w:ascii="Tahoma" w:hAnsi="Tahoma" w:cs="Tahoma"/>
          <w:bCs/>
          <w:sz w:val="20"/>
          <w:szCs w:val="20"/>
        </w:rPr>
        <w:t xml:space="preserve">                </w:t>
      </w:r>
      <w:r w:rsidR="006C0F06" w:rsidRPr="00F80899">
        <w:rPr>
          <w:rFonts w:ascii="Tahoma" w:hAnsi="Tahoma" w:cs="Tahoma"/>
          <w:bCs/>
          <w:sz w:val="20"/>
          <w:szCs w:val="20"/>
        </w:rPr>
        <w:t xml:space="preserve">e-mail: </w:t>
      </w:r>
      <w:hyperlink r:id="rId10" w:history="1">
        <w:r w:rsidR="006C0F06" w:rsidRPr="00F80899">
          <w:rPr>
            <w:rStyle w:val="Hiperveza"/>
            <w:rFonts w:ascii="Tahoma" w:hAnsi="Tahoma" w:cs="Tahoma"/>
            <w:bCs/>
            <w:sz w:val="20"/>
            <w:szCs w:val="20"/>
          </w:rPr>
          <w:t>komunalno.basilija1@st.t-com.hr</w:t>
        </w:r>
      </w:hyperlink>
    </w:p>
    <w:p w:rsidR="006C0F06" w:rsidRPr="00222397" w:rsidRDefault="006C0F06" w:rsidP="009C7AE8">
      <w:pPr>
        <w:spacing w:after="0" w:line="240" w:lineRule="auto"/>
        <w:rPr>
          <w:rFonts w:ascii="Tahoma" w:hAnsi="Tahoma" w:cs="Tahoma"/>
          <w:bCs/>
        </w:rPr>
      </w:pPr>
    </w:p>
    <w:p w:rsidR="006C0F06" w:rsidRPr="008D6B31" w:rsidRDefault="006C0F06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7C308C">
        <w:rPr>
          <w:rFonts w:ascii="Tahoma" w:hAnsi="Tahoma" w:cs="Tahoma"/>
          <w:bCs/>
          <w:sz w:val="20"/>
          <w:szCs w:val="20"/>
        </w:rPr>
        <w:t>05</w:t>
      </w:r>
      <w:r w:rsidR="00C21A71">
        <w:rPr>
          <w:rFonts w:ascii="Tahoma" w:hAnsi="Tahoma" w:cs="Tahoma"/>
          <w:bCs/>
          <w:sz w:val="20"/>
          <w:szCs w:val="20"/>
        </w:rPr>
        <w:t>.0</w:t>
      </w:r>
      <w:r w:rsidR="00F75834">
        <w:rPr>
          <w:rFonts w:ascii="Tahoma" w:hAnsi="Tahoma" w:cs="Tahoma"/>
          <w:bCs/>
          <w:sz w:val="20"/>
          <w:szCs w:val="20"/>
        </w:rPr>
        <w:t>3</w:t>
      </w:r>
      <w:r w:rsidR="00C21A71">
        <w:rPr>
          <w:rFonts w:ascii="Tahoma" w:hAnsi="Tahoma" w:cs="Tahoma"/>
          <w:bCs/>
          <w:sz w:val="20"/>
          <w:szCs w:val="20"/>
        </w:rPr>
        <w:t>.20</w:t>
      </w:r>
      <w:r w:rsidR="00F75834">
        <w:rPr>
          <w:rFonts w:ascii="Tahoma" w:hAnsi="Tahoma" w:cs="Tahoma"/>
          <w:bCs/>
          <w:sz w:val="20"/>
          <w:szCs w:val="20"/>
        </w:rPr>
        <w:t>2</w:t>
      </w:r>
      <w:r w:rsidR="00B30E72">
        <w:rPr>
          <w:rFonts w:ascii="Tahoma" w:hAnsi="Tahoma" w:cs="Tahoma"/>
          <w:bCs/>
          <w:sz w:val="20"/>
          <w:szCs w:val="20"/>
        </w:rPr>
        <w:t>1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8D6B31" w:rsidRDefault="006C0F06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C0F06" w:rsidRPr="00505A03" w:rsidRDefault="006C0F06" w:rsidP="009C7AE8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505A03">
        <w:rPr>
          <w:rFonts w:ascii="Tahoma" w:hAnsi="Tahoma" w:cs="Tahoma"/>
          <w:b/>
          <w:bCs/>
          <w:sz w:val="20"/>
          <w:szCs w:val="20"/>
        </w:rPr>
        <w:t>Ev.broj</w:t>
      </w:r>
      <w:proofErr w:type="spellEnd"/>
      <w:r w:rsidRPr="00505A03">
        <w:rPr>
          <w:rFonts w:ascii="Tahoma" w:hAnsi="Tahoma" w:cs="Tahoma"/>
          <w:b/>
          <w:bCs/>
          <w:sz w:val="20"/>
          <w:szCs w:val="20"/>
        </w:rPr>
        <w:t>:</w:t>
      </w:r>
      <w:r w:rsidR="00131649" w:rsidRPr="00505A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05A03" w:rsidRPr="00505A03">
        <w:rPr>
          <w:rFonts w:ascii="Tahoma" w:hAnsi="Tahoma" w:cs="Tahoma"/>
          <w:b/>
          <w:bCs/>
          <w:sz w:val="20"/>
          <w:szCs w:val="20"/>
        </w:rPr>
        <w:t>Nčl.</w:t>
      </w:r>
      <w:r w:rsidR="00F4579C">
        <w:rPr>
          <w:rFonts w:ascii="Tahoma" w:hAnsi="Tahoma" w:cs="Tahoma"/>
          <w:b/>
          <w:bCs/>
          <w:sz w:val="20"/>
          <w:szCs w:val="20"/>
        </w:rPr>
        <w:t>3</w:t>
      </w:r>
      <w:r w:rsidR="00505A03" w:rsidRPr="00505A03">
        <w:rPr>
          <w:rFonts w:ascii="Tahoma" w:hAnsi="Tahoma" w:cs="Tahoma"/>
          <w:b/>
          <w:bCs/>
          <w:sz w:val="20"/>
          <w:szCs w:val="20"/>
        </w:rPr>
        <w:t>-0</w:t>
      </w:r>
      <w:r w:rsidR="007C308C">
        <w:rPr>
          <w:rFonts w:ascii="Tahoma" w:hAnsi="Tahoma" w:cs="Tahoma"/>
          <w:b/>
          <w:bCs/>
          <w:sz w:val="20"/>
          <w:szCs w:val="20"/>
        </w:rPr>
        <w:t>3</w:t>
      </w:r>
      <w:r w:rsidR="00505A03" w:rsidRPr="00505A03">
        <w:rPr>
          <w:rFonts w:ascii="Tahoma" w:hAnsi="Tahoma" w:cs="Tahoma"/>
          <w:b/>
          <w:bCs/>
          <w:sz w:val="20"/>
          <w:szCs w:val="20"/>
        </w:rPr>
        <w:t>/20</w:t>
      </w:r>
      <w:r w:rsidR="00F75834">
        <w:rPr>
          <w:rFonts w:ascii="Tahoma" w:hAnsi="Tahoma" w:cs="Tahoma"/>
          <w:b/>
          <w:bCs/>
          <w:sz w:val="20"/>
          <w:szCs w:val="20"/>
        </w:rPr>
        <w:t>2</w:t>
      </w:r>
      <w:r w:rsidR="007C308C">
        <w:rPr>
          <w:rFonts w:ascii="Tahoma" w:hAnsi="Tahoma" w:cs="Tahoma"/>
          <w:b/>
          <w:bCs/>
          <w:sz w:val="20"/>
          <w:szCs w:val="20"/>
        </w:rPr>
        <w:t>1</w:t>
      </w:r>
      <w:r w:rsidR="00505A03" w:rsidRPr="00505A03">
        <w:rPr>
          <w:rFonts w:ascii="Tahoma" w:hAnsi="Tahoma" w:cs="Tahoma"/>
          <w:b/>
          <w:bCs/>
          <w:sz w:val="20"/>
          <w:szCs w:val="20"/>
        </w:rPr>
        <w:t>.</w:t>
      </w:r>
    </w:p>
    <w:p w:rsidR="006C0F06" w:rsidRDefault="006C0F06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8D6B31">
        <w:rPr>
          <w:rFonts w:ascii="Tahoma" w:hAnsi="Tahoma" w:cs="Tahoma"/>
          <w:sz w:val="20"/>
          <w:szCs w:val="20"/>
        </w:rPr>
        <w:t>Ur.broj</w:t>
      </w:r>
      <w:proofErr w:type="spellEnd"/>
      <w:r w:rsidRPr="008D6B31">
        <w:rPr>
          <w:rFonts w:ascii="Tahoma" w:hAnsi="Tahoma" w:cs="Tahoma"/>
          <w:sz w:val="20"/>
          <w:szCs w:val="20"/>
        </w:rPr>
        <w:t xml:space="preserve">: </w:t>
      </w:r>
      <w:r w:rsidR="00C21A71">
        <w:rPr>
          <w:rFonts w:ascii="Tahoma" w:hAnsi="Tahoma" w:cs="Tahoma"/>
          <w:sz w:val="20"/>
          <w:szCs w:val="20"/>
        </w:rPr>
        <w:t>N</w:t>
      </w:r>
      <w:r w:rsidR="00C0770C">
        <w:rPr>
          <w:rFonts w:ascii="Tahoma" w:hAnsi="Tahoma" w:cs="Tahoma"/>
          <w:sz w:val="20"/>
          <w:szCs w:val="20"/>
        </w:rPr>
        <w:t>č</w:t>
      </w:r>
      <w:r w:rsidR="00C21A71">
        <w:rPr>
          <w:rFonts w:ascii="Tahoma" w:hAnsi="Tahoma" w:cs="Tahoma"/>
          <w:sz w:val="20"/>
          <w:szCs w:val="20"/>
        </w:rPr>
        <w:t>l.</w:t>
      </w:r>
      <w:r w:rsidR="00F4579C">
        <w:rPr>
          <w:rFonts w:ascii="Tahoma" w:hAnsi="Tahoma" w:cs="Tahoma"/>
          <w:sz w:val="20"/>
          <w:szCs w:val="20"/>
        </w:rPr>
        <w:t>3</w:t>
      </w:r>
      <w:r w:rsidR="00C21A71">
        <w:rPr>
          <w:rFonts w:ascii="Tahoma" w:hAnsi="Tahoma" w:cs="Tahoma"/>
          <w:sz w:val="20"/>
          <w:szCs w:val="20"/>
        </w:rPr>
        <w:t>: 0</w:t>
      </w:r>
      <w:r w:rsidR="007C308C">
        <w:rPr>
          <w:rFonts w:ascii="Tahoma" w:hAnsi="Tahoma" w:cs="Tahoma"/>
          <w:sz w:val="20"/>
          <w:szCs w:val="20"/>
        </w:rPr>
        <w:t>3</w:t>
      </w:r>
      <w:r w:rsidR="00F4579C">
        <w:rPr>
          <w:rFonts w:ascii="Tahoma" w:hAnsi="Tahoma" w:cs="Tahoma"/>
          <w:sz w:val="20"/>
          <w:szCs w:val="20"/>
        </w:rPr>
        <w:t>-0</w:t>
      </w:r>
      <w:r w:rsidR="00F75834">
        <w:rPr>
          <w:rFonts w:ascii="Tahoma" w:hAnsi="Tahoma" w:cs="Tahoma"/>
          <w:sz w:val="20"/>
          <w:szCs w:val="20"/>
        </w:rPr>
        <w:t>2</w:t>
      </w:r>
      <w:r w:rsidR="00C0770C">
        <w:rPr>
          <w:rFonts w:ascii="Tahoma" w:hAnsi="Tahoma" w:cs="Tahoma"/>
          <w:sz w:val="20"/>
          <w:szCs w:val="20"/>
        </w:rPr>
        <w:t>/20</w:t>
      </w:r>
      <w:r w:rsidR="00F75834">
        <w:rPr>
          <w:rFonts w:ascii="Tahoma" w:hAnsi="Tahoma" w:cs="Tahoma"/>
          <w:sz w:val="20"/>
          <w:szCs w:val="20"/>
        </w:rPr>
        <w:t>2</w:t>
      </w:r>
      <w:r w:rsidR="007C308C">
        <w:rPr>
          <w:rFonts w:ascii="Tahoma" w:hAnsi="Tahoma" w:cs="Tahoma"/>
          <w:sz w:val="20"/>
          <w:szCs w:val="20"/>
        </w:rPr>
        <w:t>1</w:t>
      </w:r>
      <w:r w:rsidR="00C21A71">
        <w:rPr>
          <w:rFonts w:ascii="Tahoma" w:hAnsi="Tahoma" w:cs="Tahoma"/>
          <w:sz w:val="20"/>
          <w:szCs w:val="20"/>
        </w:rPr>
        <w:t>-</w:t>
      </w:r>
      <w:r w:rsidR="007C308C">
        <w:rPr>
          <w:rFonts w:ascii="Tahoma" w:hAnsi="Tahoma" w:cs="Tahoma"/>
          <w:sz w:val="20"/>
          <w:szCs w:val="20"/>
        </w:rPr>
        <w:t>11</w:t>
      </w:r>
      <w:r w:rsidR="00C21A71">
        <w:rPr>
          <w:rFonts w:ascii="Tahoma" w:hAnsi="Tahoma" w:cs="Tahoma"/>
          <w:sz w:val="20"/>
          <w:szCs w:val="20"/>
        </w:rPr>
        <w:t>.</w:t>
      </w:r>
    </w:p>
    <w:p w:rsidR="00F80899" w:rsidRDefault="00F80899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C0F06" w:rsidRPr="008D6B31" w:rsidRDefault="006C0F06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6C0F06" w:rsidRPr="00F4579C" w:rsidRDefault="006C0F06" w:rsidP="00C462D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579C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6C0F06" w:rsidRDefault="006C0F06" w:rsidP="008D6B3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579C">
        <w:rPr>
          <w:rFonts w:ascii="Tahoma" w:hAnsi="Tahoma" w:cs="Tahoma"/>
          <w:b/>
          <w:sz w:val="20"/>
          <w:szCs w:val="20"/>
        </w:rPr>
        <w:t xml:space="preserve">U POSTUPKU NABAVE </w:t>
      </w:r>
      <w:r w:rsidR="00F4579C">
        <w:rPr>
          <w:rFonts w:ascii="Tahoma" w:hAnsi="Tahoma" w:cs="Tahoma"/>
          <w:b/>
          <w:sz w:val="20"/>
          <w:szCs w:val="20"/>
        </w:rPr>
        <w:t xml:space="preserve">JEDNOSTAVNE VRIJEDNOSTI </w:t>
      </w:r>
    </w:p>
    <w:p w:rsidR="00F80899" w:rsidRPr="00F4579C" w:rsidRDefault="00F80899" w:rsidP="008D6B3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D5832" w:rsidRDefault="004D5832" w:rsidP="004D5832">
      <w:pPr>
        <w:spacing w:after="0" w:line="240" w:lineRule="auto"/>
        <w:rPr>
          <w:rFonts w:asciiTheme="minorHAnsi" w:hAnsiTheme="minorHAnsi" w:cs="Tahoma"/>
          <w:i/>
          <w:sz w:val="20"/>
          <w:szCs w:val="20"/>
        </w:rPr>
      </w:pPr>
      <w:r w:rsidRPr="00A970BA">
        <w:rPr>
          <w:rFonts w:asciiTheme="minorHAnsi" w:hAnsiTheme="minorHAnsi" w:cs="Tahoma"/>
          <w:i/>
          <w:sz w:val="20"/>
          <w:szCs w:val="20"/>
        </w:rPr>
        <w:t xml:space="preserve">Temeljem Pravilnika o provedbi postupka javne nabave bagatelne vrijednosti , članak </w:t>
      </w:r>
      <w:r w:rsidR="00F4579C">
        <w:rPr>
          <w:rFonts w:asciiTheme="minorHAnsi" w:hAnsiTheme="minorHAnsi" w:cs="Tahoma"/>
          <w:i/>
          <w:sz w:val="20"/>
          <w:szCs w:val="20"/>
        </w:rPr>
        <w:t>3</w:t>
      </w:r>
      <w:r w:rsidRPr="00A970BA">
        <w:rPr>
          <w:rFonts w:asciiTheme="minorHAnsi" w:hAnsiTheme="minorHAnsi" w:cs="Tahoma"/>
          <w:i/>
          <w:sz w:val="20"/>
          <w:szCs w:val="20"/>
        </w:rPr>
        <w:t>. kod  nabave roba , usluga i radova  procijenjene vrijednosti manje od 70.000,00  kn, a veće od  20.000,00 kn bez PDV-a, naručitelj provodi pozivom za dostavu ponuda od najmanje 3</w:t>
      </w:r>
      <w:r w:rsidR="00F4579C">
        <w:rPr>
          <w:rFonts w:asciiTheme="minorHAnsi" w:hAnsiTheme="minorHAnsi" w:cs="Tahoma"/>
          <w:i/>
          <w:sz w:val="20"/>
          <w:szCs w:val="20"/>
        </w:rPr>
        <w:t xml:space="preserve"> (tri) gospodarska subjekta  na dokaziv način. </w:t>
      </w:r>
    </w:p>
    <w:p w:rsidR="00F80899" w:rsidRDefault="00F80899" w:rsidP="004D5832">
      <w:pPr>
        <w:spacing w:after="0" w:line="240" w:lineRule="auto"/>
        <w:rPr>
          <w:rFonts w:asciiTheme="minorHAnsi" w:hAnsiTheme="minorHAnsi" w:cs="Tahoma"/>
          <w:i/>
          <w:sz w:val="20"/>
          <w:szCs w:val="20"/>
        </w:rPr>
      </w:pPr>
    </w:p>
    <w:p w:rsidR="00F80899" w:rsidRDefault="00F80899" w:rsidP="004D5832">
      <w:pPr>
        <w:spacing w:after="0" w:line="240" w:lineRule="auto"/>
        <w:rPr>
          <w:rFonts w:asciiTheme="minorHAnsi" w:hAnsiTheme="minorHAnsi" w:cs="Tahoma"/>
          <w:i/>
          <w:sz w:val="20"/>
          <w:szCs w:val="20"/>
        </w:rPr>
      </w:pPr>
    </w:p>
    <w:p w:rsidR="00F80899" w:rsidRPr="00A970BA" w:rsidRDefault="00F80899" w:rsidP="004D5832">
      <w:pPr>
        <w:spacing w:after="0" w:line="240" w:lineRule="auto"/>
        <w:rPr>
          <w:rFonts w:asciiTheme="minorHAnsi" w:hAnsiTheme="minorHAnsi" w:cs="Tahoma"/>
          <w:i/>
          <w:sz w:val="20"/>
          <w:szCs w:val="20"/>
        </w:rPr>
      </w:pPr>
    </w:p>
    <w:p w:rsidR="006C0F06" w:rsidRPr="008D6B31" w:rsidRDefault="006C0F06" w:rsidP="009C7AE8">
      <w:pPr>
        <w:pStyle w:val="Odlomakpopisa"/>
        <w:numPr>
          <w:ilvl w:val="0"/>
          <w:numId w:val="15"/>
        </w:numPr>
        <w:spacing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PREDMET NABAVE</w:t>
      </w:r>
      <w:r>
        <w:rPr>
          <w:rFonts w:ascii="Tahoma" w:hAnsi="Tahoma" w:cs="Tahoma"/>
          <w:sz w:val="20"/>
          <w:szCs w:val="20"/>
        </w:rPr>
        <w:t xml:space="preserve">: </w:t>
      </w:r>
      <w:r w:rsidR="00C302B5">
        <w:rPr>
          <w:rFonts w:ascii="Tahoma" w:hAnsi="Tahoma" w:cs="Tahoma"/>
          <w:sz w:val="20"/>
          <w:szCs w:val="20"/>
        </w:rPr>
        <w:t xml:space="preserve">toneri i ostali </w:t>
      </w:r>
      <w:r w:rsidR="00B05E38">
        <w:rPr>
          <w:rFonts w:ascii="Tahoma" w:hAnsi="Tahoma" w:cs="Tahoma"/>
          <w:sz w:val="20"/>
          <w:szCs w:val="20"/>
        </w:rPr>
        <w:t xml:space="preserve">uredski materijal </w:t>
      </w:r>
    </w:p>
    <w:p w:rsidR="006C0F06" w:rsidRPr="008D6B31" w:rsidRDefault="006C0F06" w:rsidP="009C7AE8">
      <w:pPr>
        <w:pStyle w:val="Odlomakpopisa"/>
        <w:spacing w:line="240" w:lineRule="auto"/>
        <w:rPr>
          <w:rFonts w:ascii="Tahoma" w:hAnsi="Tahoma" w:cs="Tahoma"/>
          <w:sz w:val="20"/>
          <w:szCs w:val="20"/>
        </w:rPr>
      </w:pPr>
    </w:p>
    <w:p w:rsidR="00E1181C" w:rsidRPr="00E1181C" w:rsidRDefault="006C0F06" w:rsidP="00E1181C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C302B5">
        <w:rPr>
          <w:rFonts w:ascii="Tahoma" w:hAnsi="Tahoma" w:cs="Tahoma"/>
          <w:b/>
          <w:sz w:val="20"/>
          <w:szCs w:val="20"/>
        </w:rPr>
        <w:t>PROCIJENJENA VRIJEDNOST NABAVE bez PDV</w:t>
      </w:r>
      <w:r w:rsidRPr="00C302B5">
        <w:rPr>
          <w:rFonts w:ascii="Tahoma" w:hAnsi="Tahoma" w:cs="Tahoma"/>
          <w:sz w:val="20"/>
          <w:szCs w:val="20"/>
        </w:rPr>
        <w:t xml:space="preserve">:  </w:t>
      </w:r>
      <w:r w:rsidR="00B05E38" w:rsidRPr="00C302B5">
        <w:rPr>
          <w:rFonts w:ascii="Tahoma" w:hAnsi="Tahoma" w:cs="Tahoma"/>
          <w:sz w:val="20"/>
          <w:szCs w:val="20"/>
        </w:rPr>
        <w:t xml:space="preserve">do </w:t>
      </w:r>
      <w:r w:rsidR="008B1DFE">
        <w:rPr>
          <w:rFonts w:ascii="Tahoma" w:hAnsi="Tahoma" w:cs="Tahoma"/>
          <w:sz w:val="20"/>
          <w:szCs w:val="20"/>
        </w:rPr>
        <w:t>5</w:t>
      </w:r>
      <w:r w:rsidR="00DC4A2D" w:rsidRPr="00C302B5">
        <w:rPr>
          <w:rFonts w:ascii="Tahoma" w:hAnsi="Tahoma" w:cs="Tahoma"/>
          <w:sz w:val="20"/>
          <w:szCs w:val="20"/>
        </w:rPr>
        <w:t>0</w:t>
      </w:r>
      <w:r w:rsidR="00C21A71" w:rsidRPr="00C302B5">
        <w:rPr>
          <w:rFonts w:ascii="Tahoma" w:hAnsi="Tahoma" w:cs="Tahoma"/>
          <w:sz w:val="20"/>
          <w:szCs w:val="20"/>
        </w:rPr>
        <w:t xml:space="preserve">.000,00 kn </w:t>
      </w:r>
    </w:p>
    <w:p w:rsidR="00E1181C" w:rsidRPr="00E1181C" w:rsidRDefault="00E1181C" w:rsidP="00E1181C">
      <w:pPr>
        <w:pStyle w:val="Odlomakpopisa"/>
        <w:spacing w:line="240" w:lineRule="auto"/>
        <w:ind w:left="1069"/>
        <w:rPr>
          <w:rFonts w:ascii="Tahoma" w:hAnsi="Tahoma" w:cs="Tahoma"/>
          <w:sz w:val="20"/>
          <w:szCs w:val="20"/>
        </w:rPr>
      </w:pPr>
    </w:p>
    <w:p w:rsidR="006C0F06" w:rsidRPr="008D6B31" w:rsidRDefault="006C0F06" w:rsidP="00E4001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EVIDENCIJSKI BROJ NABAVE</w:t>
      </w:r>
      <w:r w:rsidRPr="008D6B31">
        <w:rPr>
          <w:rFonts w:ascii="Tahoma" w:hAnsi="Tahoma" w:cs="Tahoma"/>
          <w:sz w:val="20"/>
          <w:szCs w:val="20"/>
        </w:rPr>
        <w:t xml:space="preserve">:    </w:t>
      </w:r>
      <w:r w:rsidR="004D5832">
        <w:rPr>
          <w:rFonts w:ascii="Tahoma" w:hAnsi="Tahoma" w:cs="Tahoma"/>
          <w:sz w:val="20"/>
          <w:szCs w:val="20"/>
        </w:rPr>
        <w:t>Nčl.</w:t>
      </w:r>
      <w:r w:rsidR="00E1181C">
        <w:rPr>
          <w:rFonts w:ascii="Tahoma" w:hAnsi="Tahoma" w:cs="Tahoma"/>
          <w:sz w:val="20"/>
          <w:szCs w:val="20"/>
        </w:rPr>
        <w:t>3</w:t>
      </w:r>
      <w:r w:rsidR="004D5832">
        <w:rPr>
          <w:rFonts w:ascii="Tahoma" w:hAnsi="Tahoma" w:cs="Tahoma"/>
          <w:sz w:val="20"/>
          <w:szCs w:val="20"/>
        </w:rPr>
        <w:t>:</w:t>
      </w:r>
      <w:r w:rsidR="00E1181C">
        <w:rPr>
          <w:rFonts w:ascii="Tahoma" w:hAnsi="Tahoma" w:cs="Tahoma"/>
          <w:sz w:val="20"/>
          <w:szCs w:val="20"/>
        </w:rPr>
        <w:t xml:space="preserve"> </w:t>
      </w:r>
      <w:r w:rsidR="00C0770C">
        <w:rPr>
          <w:rFonts w:ascii="Tahoma" w:hAnsi="Tahoma" w:cs="Tahoma"/>
          <w:sz w:val="20"/>
          <w:szCs w:val="20"/>
        </w:rPr>
        <w:t>0</w:t>
      </w:r>
      <w:r w:rsidR="007C308C">
        <w:rPr>
          <w:rFonts w:ascii="Tahoma" w:hAnsi="Tahoma" w:cs="Tahoma"/>
          <w:sz w:val="20"/>
          <w:szCs w:val="20"/>
        </w:rPr>
        <w:t>3</w:t>
      </w:r>
      <w:r w:rsidR="00C0770C">
        <w:rPr>
          <w:rFonts w:ascii="Tahoma" w:hAnsi="Tahoma" w:cs="Tahoma"/>
          <w:sz w:val="20"/>
          <w:szCs w:val="20"/>
        </w:rPr>
        <w:t>/20</w:t>
      </w:r>
      <w:r w:rsidR="00F75834">
        <w:rPr>
          <w:rFonts w:ascii="Tahoma" w:hAnsi="Tahoma" w:cs="Tahoma"/>
          <w:sz w:val="20"/>
          <w:szCs w:val="20"/>
        </w:rPr>
        <w:t>2</w:t>
      </w:r>
      <w:r w:rsidR="007C308C">
        <w:rPr>
          <w:rFonts w:ascii="Tahoma" w:hAnsi="Tahoma" w:cs="Tahoma"/>
          <w:sz w:val="20"/>
          <w:szCs w:val="20"/>
        </w:rPr>
        <w:t>1</w:t>
      </w:r>
      <w:r w:rsidR="00C21A71">
        <w:rPr>
          <w:rFonts w:ascii="Tahoma" w:hAnsi="Tahoma" w:cs="Tahoma"/>
          <w:sz w:val="20"/>
          <w:szCs w:val="20"/>
        </w:rPr>
        <w:t>.</w:t>
      </w:r>
    </w:p>
    <w:p w:rsidR="006C0F06" w:rsidRPr="008D6B31" w:rsidRDefault="006C0F06" w:rsidP="0033499A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6C0F06" w:rsidRPr="008D6B31" w:rsidRDefault="006C0F06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DATUM </w:t>
      </w:r>
      <w:r w:rsidR="00C21A71">
        <w:rPr>
          <w:rFonts w:ascii="Tahoma" w:hAnsi="Tahoma" w:cs="Tahoma"/>
          <w:b/>
          <w:sz w:val="20"/>
          <w:szCs w:val="20"/>
        </w:rPr>
        <w:t>i NAČIN SLANJA POZIVA</w:t>
      </w:r>
      <w:r>
        <w:rPr>
          <w:rFonts w:ascii="Tahoma" w:hAnsi="Tahoma" w:cs="Tahoma"/>
          <w:sz w:val="20"/>
          <w:szCs w:val="20"/>
        </w:rPr>
        <w:t xml:space="preserve">: </w:t>
      </w:r>
      <w:r w:rsidR="007C308C">
        <w:rPr>
          <w:rFonts w:ascii="Tahoma" w:hAnsi="Tahoma" w:cs="Tahoma"/>
          <w:sz w:val="20"/>
          <w:szCs w:val="20"/>
        </w:rPr>
        <w:t xml:space="preserve"> 05</w:t>
      </w:r>
      <w:r w:rsidR="00C21A71">
        <w:rPr>
          <w:rFonts w:ascii="Tahoma" w:hAnsi="Tahoma" w:cs="Tahoma"/>
          <w:sz w:val="20"/>
          <w:szCs w:val="20"/>
        </w:rPr>
        <w:t>.0</w:t>
      </w:r>
      <w:r w:rsidR="007C308C">
        <w:rPr>
          <w:rFonts w:ascii="Tahoma" w:hAnsi="Tahoma" w:cs="Tahoma"/>
          <w:sz w:val="20"/>
          <w:szCs w:val="20"/>
        </w:rPr>
        <w:t>3.2021</w:t>
      </w:r>
      <w:r w:rsidR="00C0770C">
        <w:rPr>
          <w:rFonts w:ascii="Tahoma" w:hAnsi="Tahoma" w:cs="Tahoma"/>
          <w:sz w:val="20"/>
          <w:szCs w:val="20"/>
        </w:rPr>
        <w:t xml:space="preserve">. 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DC4A2D" w:rsidRPr="00DC4A2D" w:rsidRDefault="006C0F06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 xml:space="preserve">: 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najniža cijena. </w:t>
      </w:r>
    </w:p>
    <w:p w:rsidR="00DC4A2D" w:rsidRPr="00DC4A2D" w:rsidRDefault="00131649" w:rsidP="00DC4A2D">
      <w:pPr>
        <w:pStyle w:val="Odlomakpopisa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način da se za dijelove ponude ( uredski materijal i tonere) </w:t>
      </w:r>
      <w:r w:rsidR="00DC4A2D">
        <w:rPr>
          <w:rFonts w:ascii="Tahoma" w:hAnsi="Tahoma" w:cs="Tahoma"/>
          <w:sz w:val="20"/>
          <w:szCs w:val="20"/>
        </w:rPr>
        <w:t>mogu izabrati različiti ponuditelji (rangiranje se vrši posebno za dijelove nabave za svaki prilog).</w:t>
      </w:r>
    </w:p>
    <w:p w:rsidR="006C0F06" w:rsidRPr="008D6B31" w:rsidRDefault="006C0F06" w:rsidP="00DC4A2D">
      <w:pPr>
        <w:pStyle w:val="Odlomakpopisa"/>
        <w:spacing w:line="240" w:lineRule="auto"/>
        <w:ind w:left="1069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U slučaju da su dvije ili više ponuda jednako rangirane prema kriteriju odabira, naručitelj će odabrati ponudu koja je zaprimljena ranije.</w:t>
      </w:r>
    </w:p>
    <w:p w:rsidR="006C0F06" w:rsidRPr="008D6B31" w:rsidRDefault="00A970BA" w:rsidP="00E1181C">
      <w:pPr>
        <w:pStyle w:val="Odlomakpopis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6C0F06" w:rsidRPr="00C0770C" w:rsidRDefault="006C0F06" w:rsidP="00E4001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593217">
        <w:rPr>
          <w:rFonts w:ascii="Tahoma" w:hAnsi="Tahoma" w:cs="Tahoma"/>
          <w:b/>
          <w:sz w:val="20"/>
          <w:szCs w:val="20"/>
        </w:rPr>
        <w:t xml:space="preserve">ROK </w:t>
      </w:r>
      <w:r w:rsidR="00E27305">
        <w:rPr>
          <w:rFonts w:ascii="Tahoma" w:hAnsi="Tahoma" w:cs="Tahoma"/>
          <w:b/>
          <w:sz w:val="20"/>
          <w:szCs w:val="20"/>
        </w:rPr>
        <w:t xml:space="preserve">I NAČIN </w:t>
      </w:r>
      <w:r w:rsidR="00C0770C">
        <w:rPr>
          <w:rFonts w:ascii="Tahoma" w:hAnsi="Tahoma" w:cs="Tahoma"/>
          <w:b/>
          <w:sz w:val="20"/>
          <w:szCs w:val="20"/>
        </w:rPr>
        <w:t xml:space="preserve">ISPORUKE: </w:t>
      </w:r>
      <w:r w:rsidR="00E27305">
        <w:rPr>
          <w:rFonts w:ascii="Tahoma" w:hAnsi="Tahoma" w:cs="Tahoma"/>
          <w:b/>
          <w:sz w:val="20"/>
          <w:szCs w:val="20"/>
        </w:rPr>
        <w:t xml:space="preserve"> </w:t>
      </w:r>
      <w:r w:rsidR="00E27305" w:rsidRPr="00E27305">
        <w:rPr>
          <w:rFonts w:ascii="Tahoma" w:hAnsi="Tahoma" w:cs="Tahoma"/>
          <w:b/>
          <w:i/>
          <w:sz w:val="20"/>
          <w:szCs w:val="20"/>
        </w:rPr>
        <w:t>fco Šolta</w:t>
      </w:r>
      <w:r w:rsidR="00E27305">
        <w:rPr>
          <w:rFonts w:ascii="Tahoma" w:hAnsi="Tahoma" w:cs="Tahoma"/>
          <w:b/>
          <w:sz w:val="20"/>
          <w:szCs w:val="20"/>
        </w:rPr>
        <w:t xml:space="preserve"> ,</w:t>
      </w:r>
      <w:r w:rsidR="00C0770C">
        <w:rPr>
          <w:rFonts w:ascii="Tahoma" w:hAnsi="Tahoma" w:cs="Tahoma"/>
          <w:sz w:val="20"/>
          <w:szCs w:val="20"/>
        </w:rPr>
        <w:t>sukcesivno</w:t>
      </w:r>
      <w:r w:rsidR="00593217" w:rsidRPr="00593217">
        <w:rPr>
          <w:rFonts w:ascii="Tahoma" w:hAnsi="Tahoma" w:cs="Tahoma"/>
          <w:sz w:val="20"/>
          <w:szCs w:val="20"/>
        </w:rPr>
        <w:t xml:space="preserve"> </w:t>
      </w:r>
      <w:r w:rsidR="00C0770C">
        <w:rPr>
          <w:rFonts w:ascii="Tahoma" w:hAnsi="Tahoma" w:cs="Tahoma"/>
          <w:sz w:val="20"/>
          <w:szCs w:val="20"/>
        </w:rPr>
        <w:t xml:space="preserve">sukladno tekućim potrebama u roku od 8 </w:t>
      </w:r>
      <w:r w:rsidR="00593217" w:rsidRPr="00593217">
        <w:rPr>
          <w:rFonts w:ascii="Tahoma" w:hAnsi="Tahoma" w:cs="Tahoma"/>
          <w:sz w:val="20"/>
          <w:szCs w:val="20"/>
        </w:rPr>
        <w:t>dana od</w:t>
      </w:r>
      <w:r w:rsidR="00C0770C">
        <w:rPr>
          <w:rFonts w:ascii="Tahoma" w:hAnsi="Tahoma" w:cs="Tahoma"/>
          <w:sz w:val="20"/>
          <w:szCs w:val="20"/>
        </w:rPr>
        <w:t xml:space="preserve"> dana </w:t>
      </w:r>
      <w:r w:rsidR="00593217" w:rsidRPr="00593217">
        <w:rPr>
          <w:rFonts w:ascii="Tahoma" w:hAnsi="Tahoma" w:cs="Tahoma"/>
          <w:sz w:val="20"/>
          <w:szCs w:val="20"/>
        </w:rPr>
        <w:t xml:space="preserve"> izdavanja NARUDŽBENICE</w:t>
      </w:r>
      <w:r w:rsidR="00593217">
        <w:rPr>
          <w:rFonts w:ascii="Tahoma" w:hAnsi="Tahoma" w:cs="Tahoma"/>
          <w:b/>
          <w:sz w:val="20"/>
          <w:szCs w:val="20"/>
        </w:rPr>
        <w:t xml:space="preserve"> </w:t>
      </w:r>
      <w:r w:rsidR="00C0770C" w:rsidRPr="00C0770C">
        <w:rPr>
          <w:rFonts w:ascii="Tahoma" w:hAnsi="Tahoma" w:cs="Tahoma"/>
          <w:sz w:val="20"/>
          <w:szCs w:val="20"/>
        </w:rPr>
        <w:t>od strane naručitelja</w:t>
      </w:r>
    </w:p>
    <w:p w:rsidR="00593217" w:rsidRPr="00593217" w:rsidRDefault="00593217" w:rsidP="00593217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:rsidR="006C0F06" w:rsidRPr="008D6B31" w:rsidRDefault="00DD3A56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SISTEM OBRAČUNA</w:t>
      </w:r>
      <w:r w:rsidR="006C0F06" w:rsidRPr="008D6B31">
        <w:rPr>
          <w:rFonts w:ascii="Tahoma" w:hAnsi="Tahoma" w:cs="Tahoma"/>
          <w:b/>
          <w:sz w:val="20"/>
          <w:szCs w:val="20"/>
        </w:rPr>
        <w:t>:</w:t>
      </w:r>
      <w:r w:rsidR="006C0F06" w:rsidRPr="008D6B31">
        <w:rPr>
          <w:rFonts w:ascii="Tahoma" w:hAnsi="Tahoma" w:cs="Tahoma"/>
          <w:sz w:val="20"/>
          <w:szCs w:val="20"/>
        </w:rPr>
        <w:t xml:space="preserve">  </w:t>
      </w:r>
      <w:r w:rsidR="006C0F06">
        <w:rPr>
          <w:rFonts w:ascii="Tahoma" w:hAnsi="Tahoma" w:cs="Tahoma"/>
          <w:sz w:val="20"/>
          <w:szCs w:val="20"/>
        </w:rPr>
        <w:t xml:space="preserve">temeljem </w:t>
      </w:r>
      <w:r w:rsidR="00593217">
        <w:rPr>
          <w:rFonts w:ascii="Tahoma" w:hAnsi="Tahoma" w:cs="Tahoma"/>
          <w:sz w:val="20"/>
          <w:szCs w:val="20"/>
        </w:rPr>
        <w:t>izdane</w:t>
      </w:r>
      <w:r>
        <w:rPr>
          <w:rFonts w:ascii="Tahoma" w:hAnsi="Tahoma" w:cs="Tahoma"/>
          <w:sz w:val="20"/>
          <w:szCs w:val="20"/>
        </w:rPr>
        <w:t xml:space="preserve"> narudžbenic</w:t>
      </w:r>
      <w:r w:rsidR="0059321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C21A71">
        <w:rPr>
          <w:rFonts w:ascii="Tahoma" w:hAnsi="Tahoma" w:cs="Tahoma"/>
          <w:sz w:val="20"/>
          <w:szCs w:val="20"/>
        </w:rPr>
        <w:t xml:space="preserve"> po isporučen</w:t>
      </w:r>
      <w:r>
        <w:rPr>
          <w:rFonts w:ascii="Tahoma" w:hAnsi="Tahoma" w:cs="Tahoma"/>
          <w:sz w:val="20"/>
          <w:szCs w:val="20"/>
        </w:rPr>
        <w:t>om</w:t>
      </w:r>
      <w:r w:rsidR="00C21A71">
        <w:rPr>
          <w:rFonts w:ascii="Tahoma" w:hAnsi="Tahoma" w:cs="Tahoma"/>
          <w:sz w:val="20"/>
          <w:szCs w:val="20"/>
        </w:rPr>
        <w:t xml:space="preserve"> materijal </w:t>
      </w:r>
    </w:p>
    <w:p w:rsidR="006C0F06" w:rsidRPr="008D6B31" w:rsidRDefault="006C0F06" w:rsidP="00D5408C">
      <w:pPr>
        <w:pStyle w:val="Odlomakpopisa"/>
        <w:rPr>
          <w:rFonts w:ascii="Tahoma" w:hAnsi="Tahoma" w:cs="Tahoma"/>
          <w:sz w:val="20"/>
          <w:szCs w:val="20"/>
        </w:rPr>
      </w:pPr>
    </w:p>
    <w:p w:rsidR="00E1181C" w:rsidRDefault="006C0F06" w:rsidP="00E1181C">
      <w:pPr>
        <w:pStyle w:val="Odlomakpopisa"/>
        <w:numPr>
          <w:ilvl w:val="0"/>
          <w:numId w:val="15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ROK, NAČIN I UVIJETI PLAĆANJA:</w:t>
      </w:r>
      <w:r w:rsidRPr="008D6B31">
        <w:rPr>
          <w:rFonts w:ascii="Tahoma" w:hAnsi="Tahoma" w:cs="Tahoma"/>
          <w:sz w:val="20"/>
          <w:szCs w:val="20"/>
        </w:rPr>
        <w:t xml:space="preserve"> plaćanje nakon primitka računa u roku od 60 (šezdeset) dana od datuma zaprimanja računa na protokolu računa. </w:t>
      </w:r>
    </w:p>
    <w:p w:rsidR="00E1181C" w:rsidRPr="00E1181C" w:rsidRDefault="00E1181C" w:rsidP="00E1181C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F80899" w:rsidRDefault="00E1181C" w:rsidP="00EB5CB5">
      <w:pPr>
        <w:pStyle w:val="Odlomakpopisa"/>
        <w:numPr>
          <w:ilvl w:val="0"/>
          <w:numId w:val="15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F80899">
        <w:rPr>
          <w:rFonts w:ascii="Tahoma" w:hAnsi="Tahoma" w:cs="Tahoma"/>
          <w:b/>
          <w:sz w:val="20"/>
          <w:szCs w:val="20"/>
        </w:rPr>
        <w:t xml:space="preserve">NAČIN I </w:t>
      </w:r>
      <w:r w:rsidR="006C0F06" w:rsidRPr="00F80899">
        <w:rPr>
          <w:rFonts w:ascii="Tahoma" w:hAnsi="Tahoma" w:cs="Tahoma"/>
          <w:b/>
          <w:sz w:val="20"/>
          <w:szCs w:val="20"/>
        </w:rPr>
        <w:t xml:space="preserve">ROK ZA DOSTAVU PONUDE: </w:t>
      </w:r>
      <w:r w:rsidR="006C0F06" w:rsidRPr="00F80899">
        <w:rPr>
          <w:rFonts w:ascii="Tahoma" w:hAnsi="Tahoma" w:cs="Tahoma"/>
          <w:sz w:val="20"/>
          <w:szCs w:val="20"/>
        </w:rPr>
        <w:t xml:space="preserve"> </w:t>
      </w:r>
      <w:r w:rsidR="00F75834">
        <w:rPr>
          <w:rFonts w:ascii="Tahoma" w:hAnsi="Tahoma" w:cs="Tahoma"/>
          <w:sz w:val="20"/>
          <w:szCs w:val="20"/>
          <w:u w:val="single"/>
        </w:rPr>
        <w:t>1</w:t>
      </w:r>
      <w:r w:rsidR="007C308C">
        <w:rPr>
          <w:rFonts w:ascii="Tahoma" w:hAnsi="Tahoma" w:cs="Tahoma"/>
          <w:sz w:val="20"/>
          <w:szCs w:val="20"/>
          <w:u w:val="single"/>
        </w:rPr>
        <w:t>2</w:t>
      </w:r>
      <w:r w:rsidR="00C21A71" w:rsidRPr="00F80899">
        <w:rPr>
          <w:rFonts w:ascii="Tahoma" w:hAnsi="Tahoma" w:cs="Tahoma"/>
          <w:sz w:val="20"/>
          <w:szCs w:val="20"/>
          <w:u w:val="single"/>
        </w:rPr>
        <w:t>.0</w:t>
      </w:r>
      <w:r w:rsidR="00F75834">
        <w:rPr>
          <w:rFonts w:ascii="Tahoma" w:hAnsi="Tahoma" w:cs="Tahoma"/>
          <w:sz w:val="20"/>
          <w:szCs w:val="20"/>
          <w:u w:val="single"/>
        </w:rPr>
        <w:t>3</w:t>
      </w:r>
      <w:r w:rsidR="00C21A71" w:rsidRPr="00F80899">
        <w:rPr>
          <w:rFonts w:ascii="Tahoma" w:hAnsi="Tahoma" w:cs="Tahoma"/>
          <w:sz w:val="20"/>
          <w:szCs w:val="20"/>
          <w:u w:val="single"/>
        </w:rPr>
        <w:t>.20</w:t>
      </w:r>
      <w:r w:rsidR="00F75834">
        <w:rPr>
          <w:rFonts w:ascii="Tahoma" w:hAnsi="Tahoma" w:cs="Tahoma"/>
          <w:sz w:val="20"/>
          <w:szCs w:val="20"/>
          <w:u w:val="single"/>
        </w:rPr>
        <w:t>2</w:t>
      </w:r>
      <w:r w:rsidR="007C308C">
        <w:rPr>
          <w:rFonts w:ascii="Tahoma" w:hAnsi="Tahoma" w:cs="Tahoma"/>
          <w:sz w:val="20"/>
          <w:szCs w:val="20"/>
          <w:u w:val="single"/>
        </w:rPr>
        <w:t>1</w:t>
      </w:r>
      <w:r w:rsidR="00C21A71" w:rsidRPr="00F80899">
        <w:rPr>
          <w:rFonts w:ascii="Tahoma" w:hAnsi="Tahoma" w:cs="Tahoma"/>
          <w:sz w:val="20"/>
          <w:szCs w:val="20"/>
          <w:u w:val="single"/>
        </w:rPr>
        <w:t>. do 1</w:t>
      </w:r>
      <w:r w:rsidR="00277FFB">
        <w:rPr>
          <w:rFonts w:ascii="Tahoma" w:hAnsi="Tahoma" w:cs="Tahoma"/>
          <w:sz w:val="20"/>
          <w:szCs w:val="20"/>
          <w:u w:val="single"/>
        </w:rPr>
        <w:t>0</w:t>
      </w:r>
      <w:r w:rsidR="00C21A71" w:rsidRPr="00F80899">
        <w:rPr>
          <w:rFonts w:ascii="Tahoma" w:hAnsi="Tahoma" w:cs="Tahoma"/>
          <w:sz w:val="20"/>
          <w:szCs w:val="20"/>
          <w:u w:val="single"/>
        </w:rPr>
        <w:t>,</w:t>
      </w:r>
      <w:r w:rsidR="0022445E" w:rsidRPr="00F80899">
        <w:rPr>
          <w:rFonts w:ascii="Tahoma" w:hAnsi="Tahoma" w:cs="Tahoma"/>
          <w:sz w:val="20"/>
          <w:szCs w:val="20"/>
          <w:u w:val="single"/>
        </w:rPr>
        <w:t>0</w:t>
      </w:r>
      <w:r w:rsidR="004704B6" w:rsidRPr="00F80899">
        <w:rPr>
          <w:rFonts w:ascii="Tahoma" w:hAnsi="Tahoma" w:cs="Tahoma"/>
          <w:sz w:val="20"/>
          <w:szCs w:val="20"/>
          <w:u w:val="single"/>
        </w:rPr>
        <w:t>0</w:t>
      </w:r>
      <w:r w:rsidR="00C21A71" w:rsidRPr="00F80899">
        <w:rPr>
          <w:rFonts w:ascii="Tahoma" w:hAnsi="Tahoma" w:cs="Tahoma"/>
          <w:sz w:val="20"/>
          <w:szCs w:val="20"/>
          <w:u w:val="single"/>
        </w:rPr>
        <w:t xml:space="preserve"> sati </w:t>
      </w:r>
      <w:r w:rsidR="006C0F06" w:rsidRPr="00F80899">
        <w:rPr>
          <w:rFonts w:ascii="Tahoma" w:hAnsi="Tahoma" w:cs="Tahoma"/>
          <w:sz w:val="20"/>
          <w:szCs w:val="20"/>
          <w:u w:val="single"/>
        </w:rPr>
        <w:t>bez obzira na način dostave</w:t>
      </w:r>
      <w:r w:rsidR="00B05E38" w:rsidRPr="00F8089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F80899" w:rsidRP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  <w:r w:rsidRPr="00F80899">
        <w:rPr>
          <w:rFonts w:ascii="Tahoma" w:hAnsi="Tahoma" w:cs="Tahoma"/>
          <w:sz w:val="20"/>
          <w:szCs w:val="20"/>
        </w:rPr>
        <w:t xml:space="preserve">–     </w:t>
      </w:r>
      <w:r w:rsidRPr="00F80899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-</w:t>
      </w:r>
      <w:proofErr w:type="spellStart"/>
      <w:r w:rsidRPr="00F80899">
        <w:rPr>
          <w:rFonts w:ascii="Tahoma" w:hAnsi="Tahoma" w:cs="Tahoma"/>
          <w:b/>
          <w:sz w:val="20"/>
          <w:szCs w:val="20"/>
        </w:rPr>
        <w:t>mailom</w:t>
      </w:r>
      <w:proofErr w:type="spellEnd"/>
      <w:r w:rsidRPr="00F80899">
        <w:rPr>
          <w:rFonts w:ascii="Tahoma" w:hAnsi="Tahoma" w:cs="Tahoma"/>
          <w:b/>
          <w:sz w:val="20"/>
          <w:szCs w:val="20"/>
        </w:rPr>
        <w:t xml:space="preserve"> </w:t>
      </w:r>
      <w:r w:rsidRPr="00F80899">
        <w:rPr>
          <w:rFonts w:ascii="Tahoma" w:hAnsi="Tahoma" w:cs="Tahoma"/>
          <w:sz w:val="20"/>
          <w:szCs w:val="20"/>
        </w:rPr>
        <w:t xml:space="preserve">na način da se ponuda dostavi s potvrdom o preuzimanju i čitanju  kako bi se osiguralo da se mail s  dostavljenom ponudom ne otvori prije roka za dostavu (za ponude koje se ne pošalju s potvrdom o preuzimanju i potvrdom da je ponuda pročitana Naručitelj ne odgovara za prerano otvaranje ponuda) </w:t>
      </w: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P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Pr="00F80899" w:rsidRDefault="00F80899" w:rsidP="00F80899">
      <w:pPr>
        <w:pStyle w:val="Odlomakpopisa"/>
        <w:rPr>
          <w:rFonts w:ascii="Tahoma" w:hAnsi="Tahoma" w:cs="Tahoma"/>
          <w:b/>
          <w:sz w:val="20"/>
          <w:szCs w:val="20"/>
        </w:rPr>
      </w:pPr>
    </w:p>
    <w:p w:rsidR="00F80899" w:rsidRPr="00F80899" w:rsidRDefault="00F80899" w:rsidP="00F80899">
      <w:pPr>
        <w:pStyle w:val="Odlomakpopisa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F80899">
        <w:rPr>
          <w:rFonts w:ascii="Tahoma" w:hAnsi="Tahoma" w:cs="Tahoma"/>
          <w:b/>
          <w:sz w:val="20"/>
          <w:szCs w:val="20"/>
        </w:rPr>
        <w:t>poštom ili osobno</w:t>
      </w:r>
      <w:r w:rsidRPr="00F80899">
        <w:rPr>
          <w:rFonts w:ascii="Tahoma" w:hAnsi="Tahoma" w:cs="Tahoma"/>
          <w:sz w:val="20"/>
          <w:szCs w:val="20"/>
        </w:rPr>
        <w:t xml:space="preserve"> na adresu Komunalno </w:t>
      </w:r>
      <w:proofErr w:type="spellStart"/>
      <w:r w:rsidRPr="00F80899">
        <w:rPr>
          <w:rFonts w:ascii="Tahoma" w:hAnsi="Tahoma" w:cs="Tahoma"/>
          <w:sz w:val="20"/>
          <w:szCs w:val="20"/>
        </w:rPr>
        <w:t>Basilija</w:t>
      </w:r>
      <w:proofErr w:type="spellEnd"/>
      <w:r w:rsidRPr="00F80899">
        <w:rPr>
          <w:rFonts w:ascii="Tahoma" w:hAnsi="Tahoma" w:cs="Tahoma"/>
          <w:sz w:val="20"/>
          <w:szCs w:val="20"/>
        </w:rPr>
        <w:t xml:space="preserve"> d.o.o, </w:t>
      </w:r>
      <w:proofErr w:type="spellStart"/>
      <w:r w:rsidRPr="00F80899">
        <w:rPr>
          <w:rFonts w:ascii="Tahoma" w:hAnsi="Tahoma" w:cs="Tahoma"/>
          <w:sz w:val="20"/>
          <w:szCs w:val="20"/>
        </w:rPr>
        <w:t>Podkuća</w:t>
      </w:r>
      <w:proofErr w:type="spellEnd"/>
      <w:r w:rsidRPr="00F80899">
        <w:rPr>
          <w:rFonts w:ascii="Tahoma" w:hAnsi="Tahoma" w:cs="Tahoma"/>
          <w:sz w:val="20"/>
          <w:szCs w:val="20"/>
        </w:rPr>
        <w:t xml:space="preserve"> 8, 21430 Grohote</w:t>
      </w:r>
    </w:p>
    <w:p w:rsidR="00F80899" w:rsidRPr="00F80899" w:rsidRDefault="00F80899" w:rsidP="00F80899">
      <w:pPr>
        <w:pStyle w:val="Odlomakpopisa"/>
        <w:rPr>
          <w:rFonts w:ascii="Tahoma" w:hAnsi="Tahoma" w:cs="Tahoma"/>
          <w:sz w:val="20"/>
          <w:szCs w:val="20"/>
        </w:rPr>
      </w:pPr>
    </w:p>
    <w:p w:rsidR="00F80899" w:rsidRPr="00636432" w:rsidRDefault="00F80899" w:rsidP="00F80899">
      <w:pPr>
        <w:pStyle w:val="Odlomakpopisa"/>
        <w:spacing w:after="120" w:line="240" w:lineRule="auto"/>
        <w:ind w:left="1069"/>
        <w:rPr>
          <w:rFonts w:ascii="Tahoma" w:hAnsi="Tahoma" w:cs="Tahoma"/>
          <w:sz w:val="20"/>
          <w:szCs w:val="20"/>
        </w:rPr>
      </w:pPr>
    </w:p>
    <w:p w:rsidR="006C0F06" w:rsidRPr="008D6B31" w:rsidRDefault="006C0F06" w:rsidP="009C4A8C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KONTAKT OSOBA: </w:t>
      </w:r>
    </w:p>
    <w:p w:rsidR="006C0F06" w:rsidRPr="008D6B31" w:rsidRDefault="006C0F06" w:rsidP="0033499A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  <w:proofErr w:type="spellStart"/>
      <w:r w:rsidRPr="008D6B31">
        <w:rPr>
          <w:rFonts w:ascii="Tahoma" w:hAnsi="Tahoma" w:cs="Tahoma"/>
          <w:sz w:val="20"/>
          <w:szCs w:val="20"/>
        </w:rPr>
        <w:t>Sule</w:t>
      </w:r>
      <w:proofErr w:type="spellEnd"/>
      <w:r w:rsidRPr="008D6B31">
        <w:rPr>
          <w:rFonts w:ascii="Tahoma" w:hAnsi="Tahoma" w:cs="Tahoma"/>
          <w:sz w:val="20"/>
          <w:szCs w:val="20"/>
        </w:rPr>
        <w:t xml:space="preserve"> Tereza , </w:t>
      </w:r>
      <w:hyperlink r:id="rId11" w:history="1">
        <w:r w:rsidRPr="008D6B31">
          <w:rPr>
            <w:rStyle w:val="Hiperveza"/>
            <w:rFonts w:ascii="Tahoma" w:hAnsi="Tahoma" w:cs="Tahoma"/>
            <w:sz w:val="20"/>
            <w:szCs w:val="20"/>
          </w:rPr>
          <w:t>komunalno.basilija1@st.t-com.hr</w:t>
        </w:r>
      </w:hyperlink>
      <w:r w:rsidR="00DD3A56">
        <w:rPr>
          <w:rFonts w:ascii="Tahoma" w:hAnsi="Tahoma" w:cs="Tahoma"/>
          <w:sz w:val="20"/>
          <w:szCs w:val="20"/>
        </w:rPr>
        <w:t>, 021/654-304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A970BA" w:rsidRDefault="006C0F06" w:rsidP="009C4A8C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PREGLED</w:t>
      </w:r>
      <w:r w:rsidR="00A970BA">
        <w:rPr>
          <w:rFonts w:ascii="Tahoma" w:hAnsi="Tahoma" w:cs="Tahoma"/>
          <w:b/>
          <w:sz w:val="20"/>
          <w:szCs w:val="20"/>
        </w:rPr>
        <w:t xml:space="preserve"> I OCJENA </w:t>
      </w:r>
      <w:r w:rsidRPr="008D6B31">
        <w:rPr>
          <w:rFonts w:ascii="Tahoma" w:hAnsi="Tahoma" w:cs="Tahoma"/>
          <w:b/>
          <w:sz w:val="20"/>
          <w:szCs w:val="20"/>
        </w:rPr>
        <w:t xml:space="preserve"> PONUDA</w:t>
      </w:r>
      <w:r w:rsidRPr="008D6B31">
        <w:rPr>
          <w:rFonts w:ascii="Tahoma" w:hAnsi="Tahoma" w:cs="Tahoma"/>
          <w:sz w:val="20"/>
          <w:szCs w:val="20"/>
        </w:rPr>
        <w:t xml:space="preserve"> : pisanu obavijest o  nabave Naručitelj će dostaviti svim ponuditeljima  u roku od 15  dana od dana isteka roka za dostavu ponuda.</w:t>
      </w:r>
    </w:p>
    <w:p w:rsidR="00C31900" w:rsidRDefault="00C31900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Pr="00E1181C" w:rsidRDefault="00E1181C" w:rsidP="00E1181C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81C" w:rsidRPr="00E1181C" w:rsidRDefault="00E1181C" w:rsidP="00E1181C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 w:rsidRPr="00E1181C">
        <w:rPr>
          <w:rFonts w:ascii="Tahoma" w:hAnsi="Tahoma" w:cs="Tahoma"/>
        </w:rPr>
        <w:t xml:space="preserve">        </w:t>
      </w:r>
      <w:r w:rsidRPr="00E1181C">
        <w:rPr>
          <w:rFonts w:ascii="Tahoma" w:hAnsi="Tahoma" w:cs="Tahoma"/>
          <w:b/>
          <w:sz w:val="18"/>
          <w:szCs w:val="18"/>
        </w:rPr>
        <w:t xml:space="preserve">Komunalno </w:t>
      </w:r>
      <w:proofErr w:type="spellStart"/>
      <w:r w:rsidRPr="00E1181C">
        <w:rPr>
          <w:rFonts w:ascii="Tahoma" w:hAnsi="Tahoma" w:cs="Tahoma"/>
          <w:b/>
          <w:sz w:val="18"/>
          <w:szCs w:val="18"/>
        </w:rPr>
        <w:t>Basilija</w:t>
      </w:r>
      <w:proofErr w:type="spellEnd"/>
      <w:r w:rsidRPr="00E1181C">
        <w:rPr>
          <w:rFonts w:ascii="Tahoma" w:hAnsi="Tahoma" w:cs="Tahoma"/>
          <w:b/>
          <w:sz w:val="18"/>
          <w:szCs w:val="18"/>
        </w:rPr>
        <w:t xml:space="preserve"> d.o.o.</w:t>
      </w:r>
    </w:p>
    <w:p w:rsidR="00E1181C" w:rsidRPr="00E1181C" w:rsidRDefault="00E1181C" w:rsidP="00E1181C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 w:rsidRPr="00E1181C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:rsidR="00E1181C" w:rsidRPr="00E1181C" w:rsidRDefault="00E1181C" w:rsidP="00E1181C">
      <w:pPr>
        <w:tabs>
          <w:tab w:val="left" w:pos="504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E1181C">
        <w:rPr>
          <w:rFonts w:ascii="Tahoma" w:hAnsi="Tahoma" w:cs="Tahoma"/>
          <w:b/>
          <w:sz w:val="18"/>
          <w:szCs w:val="18"/>
        </w:rPr>
        <w:tab/>
      </w:r>
      <w:r w:rsidRPr="00E1181C">
        <w:rPr>
          <w:rFonts w:ascii="Tahoma" w:hAnsi="Tahoma" w:cs="Tahoma"/>
          <w:b/>
          <w:sz w:val="18"/>
          <w:szCs w:val="18"/>
        </w:rPr>
        <w:tab/>
        <w:t xml:space="preserve">      bagatelne nabave</w:t>
      </w:r>
      <w:r w:rsidRPr="00E1181C">
        <w:rPr>
          <w:rFonts w:ascii="Tahoma" w:hAnsi="Tahoma" w:cs="Tahoma"/>
          <w:bCs/>
          <w:sz w:val="18"/>
          <w:szCs w:val="18"/>
        </w:rPr>
        <w:t xml:space="preserve"> </w:t>
      </w:r>
      <w:r w:rsidRPr="00E1181C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181C">
        <w:rPr>
          <w:rFonts w:ascii="Tahoma" w:hAnsi="Tahoma" w:cs="Tahoma"/>
          <w:bCs/>
          <w:sz w:val="18"/>
          <w:szCs w:val="18"/>
        </w:rPr>
        <w:tab/>
      </w:r>
      <w:r w:rsidRPr="00E1181C">
        <w:rPr>
          <w:rFonts w:ascii="Tahoma" w:hAnsi="Tahoma" w:cs="Tahoma"/>
          <w:bCs/>
          <w:sz w:val="18"/>
          <w:szCs w:val="18"/>
        </w:rPr>
        <w:tab/>
        <w:t xml:space="preserve"> </w:t>
      </w:r>
      <w:r w:rsidRPr="00E1181C">
        <w:rPr>
          <w:rFonts w:ascii="Tahoma" w:hAnsi="Tahoma" w:cs="Tahoma"/>
          <w:sz w:val="18"/>
          <w:szCs w:val="18"/>
        </w:rPr>
        <w:t xml:space="preserve">Tereza </w:t>
      </w:r>
      <w:proofErr w:type="spellStart"/>
      <w:r w:rsidRPr="00E1181C">
        <w:rPr>
          <w:rFonts w:ascii="Tahoma" w:hAnsi="Tahoma" w:cs="Tahoma"/>
          <w:sz w:val="18"/>
          <w:szCs w:val="18"/>
        </w:rPr>
        <w:t>Sule</w:t>
      </w:r>
      <w:proofErr w:type="spellEnd"/>
      <w:r w:rsidRPr="00E1181C">
        <w:rPr>
          <w:rFonts w:ascii="Tahoma" w:hAnsi="Tahoma" w:cs="Tahoma"/>
          <w:sz w:val="18"/>
          <w:szCs w:val="18"/>
        </w:rPr>
        <w:t xml:space="preserve"> struč.spec.oec. </w:t>
      </w: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E1181C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Prilog 1. Ponudbeni list</w:t>
      </w:r>
    </w:p>
    <w:p w:rsidR="00E1181C" w:rsidRDefault="00E1181C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Prilog 2. Troškovnik uredski materijal</w:t>
      </w:r>
      <w:r w:rsidR="00691D56">
        <w:rPr>
          <w:rFonts w:ascii="Tahoma" w:hAnsi="Tahoma" w:cs="Tahoma"/>
        </w:rPr>
        <w:t xml:space="preserve"> (</w:t>
      </w:r>
      <w:proofErr w:type="spellStart"/>
      <w:r w:rsidR="00691D56">
        <w:rPr>
          <w:rFonts w:ascii="Tahoma" w:hAnsi="Tahoma" w:cs="Tahoma"/>
        </w:rPr>
        <w:t>excel</w:t>
      </w:r>
      <w:proofErr w:type="spellEnd"/>
      <w:r w:rsidR="00691D56">
        <w:rPr>
          <w:rFonts w:ascii="Tahoma" w:hAnsi="Tahoma" w:cs="Tahoma"/>
        </w:rPr>
        <w:t xml:space="preserve"> tablica)</w:t>
      </w: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Prilog 3. Troškovnik zamjenski toneri </w:t>
      </w:r>
      <w:r w:rsidR="00691D56">
        <w:rPr>
          <w:rFonts w:ascii="Tahoma" w:hAnsi="Tahoma" w:cs="Tahoma"/>
        </w:rPr>
        <w:t>(</w:t>
      </w:r>
      <w:proofErr w:type="spellStart"/>
      <w:r w:rsidR="00691D56">
        <w:rPr>
          <w:rFonts w:ascii="Tahoma" w:hAnsi="Tahoma" w:cs="Tahoma"/>
        </w:rPr>
        <w:t>excel</w:t>
      </w:r>
      <w:proofErr w:type="spellEnd"/>
      <w:r w:rsidR="00691D56">
        <w:rPr>
          <w:rFonts w:ascii="Tahoma" w:hAnsi="Tahoma" w:cs="Tahoma"/>
        </w:rPr>
        <w:t xml:space="preserve"> tablica)</w:t>
      </w: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F80899" w:rsidRDefault="00F80899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4202EE" w:rsidRDefault="004202EE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</w:rPr>
      </w:pPr>
    </w:p>
    <w:p w:rsidR="006C0F06" w:rsidRPr="00C31900" w:rsidRDefault="00DD3A56" w:rsidP="00C31900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Naslov4"/>
        <w:keepNext w:val="0"/>
        <w:keepLines w:val="0"/>
        <w:numPr>
          <w:ilvl w:val="1"/>
          <w:numId w:val="10"/>
        </w:numPr>
        <w:spacing w:before="0" w:line="240" w:lineRule="auto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proofErr w:type="spellStart"/>
      <w:r w:rsidRPr="006907A4">
        <w:rPr>
          <w:rFonts w:ascii="Tahoma" w:hAnsi="Tahoma" w:cs="Tahoma"/>
          <w:color w:val="FFFFFF"/>
          <w:sz w:val="16"/>
          <w:szCs w:val="16"/>
        </w:rPr>
        <w:t>onudbeni</w:t>
      </w:r>
      <w:proofErr w:type="spellEnd"/>
      <w:r w:rsidRPr="006907A4">
        <w:rPr>
          <w:rFonts w:ascii="Tahoma" w:hAnsi="Tahoma" w:cs="Tahoma"/>
          <w:color w:val="FFFFFF"/>
          <w:sz w:val="16"/>
          <w:szCs w:val="16"/>
        </w:rPr>
        <w:t xml:space="preserve">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7B4468">
        <w:trPr>
          <w:trHeight w:val="712"/>
        </w:trPr>
        <w:tc>
          <w:tcPr>
            <w:tcW w:w="3412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6102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OIB:23193263251</w:t>
            </w:r>
          </w:p>
        </w:tc>
      </w:tr>
      <w:tr w:rsidR="006C0F06" w:rsidRPr="006907A4" w:rsidTr="00DC4A2D">
        <w:trPr>
          <w:trHeight w:val="504"/>
        </w:trPr>
        <w:tc>
          <w:tcPr>
            <w:tcW w:w="9514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5593"/>
      </w:tblGrid>
      <w:tr w:rsidR="006C0F06" w:rsidRPr="006907A4" w:rsidTr="007B4468">
        <w:tc>
          <w:tcPr>
            <w:tcW w:w="3510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7B4468">
        <w:tc>
          <w:tcPr>
            <w:tcW w:w="3510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7B4468">
        <w:tc>
          <w:tcPr>
            <w:tcW w:w="3510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6112" w:type="dxa"/>
            <w:shd w:val="clear" w:color="auto" w:fill="CCCCCC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Pr="006907A4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Pr="006907A4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29"/>
        <w:gridCol w:w="5403"/>
      </w:tblGrid>
      <w:tr w:rsidR="006C0F06" w:rsidRPr="006907A4" w:rsidTr="0020213B">
        <w:trPr>
          <w:trHeight w:val="659"/>
        </w:trPr>
        <w:tc>
          <w:tcPr>
            <w:tcW w:w="9038" w:type="dxa"/>
            <w:gridSpan w:val="3"/>
            <w:vAlign w:val="center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DC4A2D" w:rsidRPr="006907A4" w:rsidTr="0020213B">
        <w:trPr>
          <w:trHeight w:val="624"/>
        </w:trPr>
        <w:tc>
          <w:tcPr>
            <w:tcW w:w="2106" w:type="dxa"/>
            <w:shd w:val="clear" w:color="auto" w:fill="CCCCCC"/>
            <w:vAlign w:val="center"/>
          </w:tcPr>
          <w:p w:rsidR="00DC4A2D" w:rsidRPr="006907A4" w:rsidRDefault="00DC4A2D" w:rsidP="00DC4A2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Troškovnik </w:t>
            </w:r>
            <w:r w:rsidR="00F808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–uredski materijal   Prilog </w:t>
            </w:r>
            <w:r w:rsidR="004202EE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932" w:type="dxa"/>
            <w:gridSpan w:val="2"/>
            <w:shd w:val="clear" w:color="auto" w:fill="CCCCCC"/>
            <w:vAlign w:val="center"/>
          </w:tcPr>
          <w:p w:rsidR="00DC4A2D" w:rsidRPr="006907A4" w:rsidRDefault="00DC4A2D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C4A2D" w:rsidRPr="006907A4" w:rsidTr="00F80899">
        <w:trPr>
          <w:trHeight w:val="690"/>
        </w:trPr>
        <w:tc>
          <w:tcPr>
            <w:tcW w:w="2106" w:type="dxa"/>
            <w:shd w:val="clear" w:color="auto" w:fill="CCCCCC"/>
            <w:vAlign w:val="center"/>
          </w:tcPr>
          <w:p w:rsidR="00DC4A2D" w:rsidRPr="006907A4" w:rsidRDefault="00C31900" w:rsidP="004202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Troškovnik– toneri </w:t>
            </w:r>
            <w:r w:rsidR="0020213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Prilog</w:t>
            </w:r>
            <w:r w:rsidR="004202E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="00DC4A2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32" w:type="dxa"/>
            <w:gridSpan w:val="2"/>
            <w:shd w:val="clear" w:color="auto" w:fill="CCCCCC"/>
            <w:vAlign w:val="center"/>
          </w:tcPr>
          <w:p w:rsidR="00DC4A2D" w:rsidRPr="006907A4" w:rsidRDefault="00DC4A2D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20213B">
        <w:trPr>
          <w:trHeight w:val="538"/>
        </w:trPr>
        <w:tc>
          <w:tcPr>
            <w:tcW w:w="2106" w:type="dxa"/>
            <w:shd w:val="clear" w:color="auto" w:fill="CCCCCC"/>
          </w:tcPr>
          <w:p w:rsidR="006C0F06" w:rsidRPr="006907A4" w:rsidRDefault="006C0F06" w:rsidP="00DC4A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6932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20213B">
        <w:trPr>
          <w:trHeight w:val="324"/>
        </w:trPr>
        <w:tc>
          <w:tcPr>
            <w:tcW w:w="2106" w:type="dxa"/>
          </w:tcPr>
          <w:p w:rsidR="006C0F06" w:rsidRPr="006907A4" w:rsidRDefault="006C0F06" w:rsidP="00DC4A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6932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20213B">
        <w:trPr>
          <w:trHeight w:val="316"/>
        </w:trPr>
        <w:tc>
          <w:tcPr>
            <w:tcW w:w="2106" w:type="dxa"/>
            <w:shd w:val="clear" w:color="auto" w:fill="CCCCCC"/>
          </w:tcPr>
          <w:p w:rsidR="006C0F06" w:rsidRPr="006907A4" w:rsidRDefault="006C0F06" w:rsidP="00DC4A2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6932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20213B">
        <w:trPr>
          <w:trHeight w:val="522"/>
        </w:trPr>
        <w:tc>
          <w:tcPr>
            <w:tcW w:w="3635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403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30 dana</w:t>
            </w: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4202EE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</w:t>
      </w: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</w:p>
    <w:p w:rsidR="00C31900" w:rsidRDefault="00A05B4F" w:rsidP="00C034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C0F06" w:rsidRPr="006907A4">
        <w:rPr>
          <w:rFonts w:ascii="Tahoma" w:hAnsi="Tahoma" w:cs="Tahoma"/>
        </w:rPr>
        <w:t xml:space="preserve"> Ovlašteni predstavnik ponuditelja </w:t>
      </w:r>
      <w:r w:rsidR="006C0F06">
        <w:rPr>
          <w:rFonts w:ascii="Tahoma" w:hAnsi="Tahoma" w:cs="Tahoma"/>
        </w:rPr>
        <w:t xml:space="preserve">  ___________________               </w:t>
      </w:r>
      <w:proofErr w:type="spellStart"/>
      <w:r w:rsidR="006C0F06">
        <w:rPr>
          <w:rFonts w:ascii="Tahoma" w:hAnsi="Tahoma" w:cs="Tahoma"/>
        </w:rPr>
        <w:t>M.P</w:t>
      </w:r>
      <w:proofErr w:type="spellEnd"/>
      <w:r w:rsidR="006C0F06">
        <w:rPr>
          <w:rFonts w:ascii="Tahoma" w:hAnsi="Tahoma" w:cs="Tahoma"/>
        </w:rPr>
        <w:t>.</w:t>
      </w:r>
    </w:p>
    <w:sectPr w:rsidR="00C31900" w:rsidSect="00C31900">
      <w:footerReference w:type="default" r:id="rId12"/>
      <w:pgSz w:w="11906" w:h="16838"/>
      <w:pgMar w:top="851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03" w:rsidRDefault="00A06E03" w:rsidP="006907A4">
      <w:pPr>
        <w:spacing w:after="0" w:line="240" w:lineRule="auto"/>
      </w:pPr>
      <w:r>
        <w:separator/>
      </w:r>
    </w:p>
  </w:endnote>
  <w:endnote w:type="continuationSeparator" w:id="0">
    <w:p w:rsidR="00A06E03" w:rsidRDefault="00A06E03" w:rsidP="006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2123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770C" w:rsidRDefault="00C0770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D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D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F06" w:rsidRDefault="006C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03" w:rsidRDefault="00A06E03" w:rsidP="006907A4">
      <w:pPr>
        <w:spacing w:after="0" w:line="240" w:lineRule="auto"/>
      </w:pPr>
      <w:r>
        <w:separator/>
      </w:r>
    </w:p>
  </w:footnote>
  <w:footnote w:type="continuationSeparator" w:id="0">
    <w:p w:rsidR="00A06E03" w:rsidRDefault="00A06E03" w:rsidP="0069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6C0C"/>
    <w:multiLevelType w:val="hybridMultilevel"/>
    <w:tmpl w:val="938AA492"/>
    <w:lvl w:ilvl="0" w:tplc="75AE1128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15794"/>
    <w:rsid w:val="00050E09"/>
    <w:rsid w:val="00055A80"/>
    <w:rsid w:val="0007204E"/>
    <w:rsid w:val="00074CE3"/>
    <w:rsid w:val="0008224B"/>
    <w:rsid w:val="000A2A40"/>
    <w:rsid w:val="000C075A"/>
    <w:rsid w:val="000D083E"/>
    <w:rsid w:val="000E71FC"/>
    <w:rsid w:val="001053C0"/>
    <w:rsid w:val="00105529"/>
    <w:rsid w:val="0011127E"/>
    <w:rsid w:val="00126A41"/>
    <w:rsid w:val="00131649"/>
    <w:rsid w:val="00194CF1"/>
    <w:rsid w:val="001C69F0"/>
    <w:rsid w:val="001D08DD"/>
    <w:rsid w:val="001D2EC7"/>
    <w:rsid w:val="0020213B"/>
    <w:rsid w:val="002109F0"/>
    <w:rsid w:val="00216F90"/>
    <w:rsid w:val="00222397"/>
    <w:rsid w:val="0022445E"/>
    <w:rsid w:val="00265321"/>
    <w:rsid w:val="00274403"/>
    <w:rsid w:val="00277FFB"/>
    <w:rsid w:val="002A4504"/>
    <w:rsid w:val="002A76ED"/>
    <w:rsid w:val="002B63D4"/>
    <w:rsid w:val="002C28CF"/>
    <w:rsid w:val="00326029"/>
    <w:rsid w:val="0033499A"/>
    <w:rsid w:val="00382F8D"/>
    <w:rsid w:val="00394BAE"/>
    <w:rsid w:val="00396E38"/>
    <w:rsid w:val="003E3ABB"/>
    <w:rsid w:val="003F1037"/>
    <w:rsid w:val="00412B9B"/>
    <w:rsid w:val="004202EE"/>
    <w:rsid w:val="0042326E"/>
    <w:rsid w:val="00437493"/>
    <w:rsid w:val="00450ED2"/>
    <w:rsid w:val="004704B6"/>
    <w:rsid w:val="00474941"/>
    <w:rsid w:val="004808E9"/>
    <w:rsid w:val="004850C1"/>
    <w:rsid w:val="0049079C"/>
    <w:rsid w:val="00496C62"/>
    <w:rsid w:val="004C5E03"/>
    <w:rsid w:val="004D5832"/>
    <w:rsid w:val="004D647F"/>
    <w:rsid w:val="00505A03"/>
    <w:rsid w:val="0050755A"/>
    <w:rsid w:val="00532388"/>
    <w:rsid w:val="00553014"/>
    <w:rsid w:val="00593217"/>
    <w:rsid w:val="005A27CC"/>
    <w:rsid w:val="005B6445"/>
    <w:rsid w:val="005B75D7"/>
    <w:rsid w:val="005C32C7"/>
    <w:rsid w:val="005C50C5"/>
    <w:rsid w:val="005C68FC"/>
    <w:rsid w:val="00636432"/>
    <w:rsid w:val="00636716"/>
    <w:rsid w:val="0064196E"/>
    <w:rsid w:val="00654F8B"/>
    <w:rsid w:val="0066580A"/>
    <w:rsid w:val="006720B4"/>
    <w:rsid w:val="0067316F"/>
    <w:rsid w:val="006767BC"/>
    <w:rsid w:val="00686D3B"/>
    <w:rsid w:val="006907A4"/>
    <w:rsid w:val="00691D56"/>
    <w:rsid w:val="00692CA3"/>
    <w:rsid w:val="00694B09"/>
    <w:rsid w:val="00695DDB"/>
    <w:rsid w:val="00697487"/>
    <w:rsid w:val="006A31E5"/>
    <w:rsid w:val="006B15E3"/>
    <w:rsid w:val="006B3024"/>
    <w:rsid w:val="006C0F06"/>
    <w:rsid w:val="006D5B1F"/>
    <w:rsid w:val="00703D13"/>
    <w:rsid w:val="00722B1B"/>
    <w:rsid w:val="007545C5"/>
    <w:rsid w:val="007630BF"/>
    <w:rsid w:val="007B4468"/>
    <w:rsid w:val="007C308C"/>
    <w:rsid w:val="007E4DE1"/>
    <w:rsid w:val="00803174"/>
    <w:rsid w:val="008314F3"/>
    <w:rsid w:val="008345A0"/>
    <w:rsid w:val="00853E8F"/>
    <w:rsid w:val="0089127C"/>
    <w:rsid w:val="008B1DFE"/>
    <w:rsid w:val="008B7118"/>
    <w:rsid w:val="008C1FEF"/>
    <w:rsid w:val="008D01CD"/>
    <w:rsid w:val="008D613B"/>
    <w:rsid w:val="008D6B31"/>
    <w:rsid w:val="008E7068"/>
    <w:rsid w:val="009313B3"/>
    <w:rsid w:val="009527C9"/>
    <w:rsid w:val="00961200"/>
    <w:rsid w:val="009673F2"/>
    <w:rsid w:val="00970AB1"/>
    <w:rsid w:val="009A40A6"/>
    <w:rsid w:val="009C1D5A"/>
    <w:rsid w:val="009C4A8C"/>
    <w:rsid w:val="009C7AE8"/>
    <w:rsid w:val="009E6434"/>
    <w:rsid w:val="00A052C8"/>
    <w:rsid w:val="00A05B4F"/>
    <w:rsid w:val="00A06E03"/>
    <w:rsid w:val="00A26C12"/>
    <w:rsid w:val="00A5450F"/>
    <w:rsid w:val="00A768CC"/>
    <w:rsid w:val="00A83BBE"/>
    <w:rsid w:val="00A858C0"/>
    <w:rsid w:val="00A970BA"/>
    <w:rsid w:val="00AA17FC"/>
    <w:rsid w:val="00AB0027"/>
    <w:rsid w:val="00AE666C"/>
    <w:rsid w:val="00AF754B"/>
    <w:rsid w:val="00B05E38"/>
    <w:rsid w:val="00B1012E"/>
    <w:rsid w:val="00B15284"/>
    <w:rsid w:val="00B30E72"/>
    <w:rsid w:val="00B3650E"/>
    <w:rsid w:val="00B40902"/>
    <w:rsid w:val="00B512E4"/>
    <w:rsid w:val="00B559D3"/>
    <w:rsid w:val="00B62C72"/>
    <w:rsid w:val="00B856EF"/>
    <w:rsid w:val="00B8615B"/>
    <w:rsid w:val="00B96801"/>
    <w:rsid w:val="00BA2183"/>
    <w:rsid w:val="00BD3EB5"/>
    <w:rsid w:val="00BE2EB2"/>
    <w:rsid w:val="00C0146D"/>
    <w:rsid w:val="00C03413"/>
    <w:rsid w:val="00C0770C"/>
    <w:rsid w:val="00C07DB2"/>
    <w:rsid w:val="00C21A71"/>
    <w:rsid w:val="00C302B5"/>
    <w:rsid w:val="00C31900"/>
    <w:rsid w:val="00C462DD"/>
    <w:rsid w:val="00C53907"/>
    <w:rsid w:val="00C601B0"/>
    <w:rsid w:val="00C73F91"/>
    <w:rsid w:val="00C84D88"/>
    <w:rsid w:val="00C85EB1"/>
    <w:rsid w:val="00C90E0D"/>
    <w:rsid w:val="00CA4276"/>
    <w:rsid w:val="00CC41C1"/>
    <w:rsid w:val="00CD7F29"/>
    <w:rsid w:val="00CE1183"/>
    <w:rsid w:val="00CE45C3"/>
    <w:rsid w:val="00CE532B"/>
    <w:rsid w:val="00CE6370"/>
    <w:rsid w:val="00CF02A7"/>
    <w:rsid w:val="00CF0A22"/>
    <w:rsid w:val="00D5408C"/>
    <w:rsid w:val="00D5703A"/>
    <w:rsid w:val="00D57F11"/>
    <w:rsid w:val="00D61D1D"/>
    <w:rsid w:val="00D65C74"/>
    <w:rsid w:val="00D6600F"/>
    <w:rsid w:val="00D94D9E"/>
    <w:rsid w:val="00DC4A2D"/>
    <w:rsid w:val="00DD3A56"/>
    <w:rsid w:val="00DE43E2"/>
    <w:rsid w:val="00DF2134"/>
    <w:rsid w:val="00E1181C"/>
    <w:rsid w:val="00E257A5"/>
    <w:rsid w:val="00E27305"/>
    <w:rsid w:val="00E31203"/>
    <w:rsid w:val="00E33FBA"/>
    <w:rsid w:val="00E357B9"/>
    <w:rsid w:val="00E40018"/>
    <w:rsid w:val="00E4204B"/>
    <w:rsid w:val="00E42CC8"/>
    <w:rsid w:val="00E6677F"/>
    <w:rsid w:val="00EA3FAC"/>
    <w:rsid w:val="00EB41A6"/>
    <w:rsid w:val="00ED06E1"/>
    <w:rsid w:val="00EE4F12"/>
    <w:rsid w:val="00EF2B87"/>
    <w:rsid w:val="00F02461"/>
    <w:rsid w:val="00F21BA5"/>
    <w:rsid w:val="00F27AB9"/>
    <w:rsid w:val="00F35E23"/>
    <w:rsid w:val="00F42FB1"/>
    <w:rsid w:val="00F4579C"/>
    <w:rsid w:val="00F665EA"/>
    <w:rsid w:val="00F66DA5"/>
    <w:rsid w:val="00F75834"/>
    <w:rsid w:val="00F80899"/>
    <w:rsid w:val="00FA1FD6"/>
    <w:rsid w:val="00FB6519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unalno.basilija1@st.t-com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unalno-basil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DE43-AFB0-4808-BA04-9B09C16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basilija1</cp:lastModifiedBy>
  <cp:revision>27</cp:revision>
  <cp:lastPrinted>2021-03-05T10:01:00Z</cp:lastPrinted>
  <dcterms:created xsi:type="dcterms:W3CDTF">2017-02-08T13:13:00Z</dcterms:created>
  <dcterms:modified xsi:type="dcterms:W3CDTF">2021-03-05T13:20:00Z</dcterms:modified>
</cp:coreProperties>
</file>